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48D36" w14:textId="77777777" w:rsidR="006005B7" w:rsidRDefault="006005B7" w:rsidP="00CE592C">
      <w:pPr>
        <w:rPr>
          <w:b/>
          <w:bCs/>
          <w:sz w:val="40"/>
          <w:szCs w:val="40"/>
        </w:rPr>
      </w:pPr>
    </w:p>
    <w:p w14:paraId="19CC62F3" w14:textId="32D44667" w:rsidR="00CE592C" w:rsidRDefault="00EB7B92" w:rsidP="00EB7B92">
      <w:pPr>
        <w:jc w:val="center"/>
        <w:rPr>
          <w:b/>
          <w:bCs/>
          <w:sz w:val="40"/>
          <w:szCs w:val="40"/>
        </w:rPr>
      </w:pPr>
      <w:r>
        <w:rPr>
          <w:b/>
          <w:bCs/>
          <w:sz w:val="40"/>
          <w:szCs w:val="40"/>
        </w:rPr>
        <w:t xml:space="preserve">   </w:t>
      </w:r>
      <w:r w:rsidR="00EF1BBC">
        <w:rPr>
          <w:b/>
          <w:bCs/>
          <w:noProof/>
          <w:sz w:val="40"/>
          <w:szCs w:val="40"/>
          <w:lang w:val="en-US"/>
        </w:rPr>
        <w:drawing>
          <wp:inline distT="0" distB="0" distL="0" distR="0" wp14:anchorId="2BFC841E" wp14:editId="666975E7">
            <wp:extent cx="1487962" cy="6221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9835" cy="681438"/>
                    </a:xfrm>
                    <a:prstGeom prst="rect">
                      <a:avLst/>
                    </a:prstGeom>
                    <a:noFill/>
                  </pic:spPr>
                </pic:pic>
              </a:graphicData>
            </a:graphic>
          </wp:inline>
        </w:drawing>
      </w:r>
      <w:r w:rsidR="00202446">
        <w:rPr>
          <w:b/>
          <w:bCs/>
          <w:sz w:val="40"/>
          <w:szCs w:val="40"/>
        </w:rPr>
        <w:tab/>
      </w:r>
      <w:r w:rsidR="00202446">
        <w:rPr>
          <w:b/>
          <w:bCs/>
          <w:sz w:val="40"/>
          <w:szCs w:val="40"/>
        </w:rPr>
        <w:tab/>
      </w:r>
      <w:r w:rsidR="004B27CB">
        <w:rPr>
          <w:noProof/>
          <w:lang w:val="en-US"/>
        </w:rPr>
        <w:drawing>
          <wp:inline distT="0" distB="0" distL="0" distR="0" wp14:anchorId="39A6D17B" wp14:editId="49680703">
            <wp:extent cx="1030583" cy="58481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74666" cy="609829"/>
                    </a:xfrm>
                    <a:prstGeom prst="rect">
                      <a:avLst/>
                    </a:prstGeom>
                  </pic:spPr>
                </pic:pic>
              </a:graphicData>
            </a:graphic>
          </wp:inline>
        </w:drawing>
      </w:r>
      <w:r w:rsidR="00202446">
        <w:rPr>
          <w:b/>
          <w:bCs/>
          <w:sz w:val="40"/>
          <w:szCs w:val="40"/>
        </w:rPr>
        <w:tab/>
      </w:r>
      <w:r w:rsidR="004B27CB">
        <w:rPr>
          <w:b/>
          <w:bCs/>
          <w:sz w:val="40"/>
          <w:szCs w:val="40"/>
        </w:rPr>
        <w:t xml:space="preserve">       </w:t>
      </w:r>
      <w:r w:rsidR="006005B7" w:rsidRPr="006005B7">
        <w:rPr>
          <w:noProof/>
          <w:lang w:val="en-US"/>
        </w:rPr>
        <w:drawing>
          <wp:inline distT="0" distB="0" distL="0" distR="0" wp14:anchorId="0AF7CF8E" wp14:editId="209A69FD">
            <wp:extent cx="1362075" cy="54969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15348" cy="571193"/>
                    </a:xfrm>
                    <a:prstGeom prst="rect">
                      <a:avLst/>
                    </a:prstGeom>
                  </pic:spPr>
                </pic:pic>
              </a:graphicData>
            </a:graphic>
          </wp:inline>
        </w:drawing>
      </w:r>
    </w:p>
    <w:p w14:paraId="149DAA5F" w14:textId="134946CF" w:rsidR="00EB7B92" w:rsidRPr="006005B7" w:rsidRDefault="00EB7B92" w:rsidP="00EB7B92">
      <w:pPr>
        <w:jc w:val="center"/>
        <w:rPr>
          <w:b/>
          <w:bCs/>
          <w:sz w:val="40"/>
          <w:szCs w:val="40"/>
        </w:rPr>
      </w:pPr>
      <w:r>
        <w:rPr>
          <w:b/>
          <w:bCs/>
          <w:sz w:val="40"/>
          <w:szCs w:val="40"/>
        </w:rPr>
        <w:t>EUROPEAN SHOPPING PLACES TRUST APPLICATION</w:t>
      </w:r>
    </w:p>
    <w:p w14:paraId="017360B0" w14:textId="7796BE66" w:rsidR="00DF6F9B" w:rsidRDefault="00EB7B92" w:rsidP="00EB7B92">
      <w:pPr>
        <w:jc w:val="center"/>
        <w:rPr>
          <w:b/>
          <w:bCs/>
        </w:rPr>
      </w:pPr>
      <w:r w:rsidRPr="00EB7B92">
        <w:rPr>
          <w:b/>
          <w:bCs/>
        </w:rPr>
        <w:t xml:space="preserve">Grant application </w:t>
      </w:r>
      <w:r w:rsidR="007A3A50" w:rsidRPr="00EB7B92">
        <w:rPr>
          <w:b/>
          <w:bCs/>
        </w:rPr>
        <w:t xml:space="preserve">for </w:t>
      </w:r>
      <w:r w:rsidR="00DF6F9B">
        <w:rPr>
          <w:b/>
          <w:bCs/>
        </w:rPr>
        <w:t xml:space="preserve">the on line </w:t>
      </w:r>
      <w:r w:rsidR="00991C36">
        <w:rPr>
          <w:b/>
          <w:bCs/>
        </w:rPr>
        <w:t>-</w:t>
      </w:r>
    </w:p>
    <w:p w14:paraId="33A8BCF0" w14:textId="528CF7F1" w:rsidR="00DF6F9B" w:rsidRDefault="003B09EE" w:rsidP="00EB7B92">
      <w:pPr>
        <w:jc w:val="center"/>
        <w:rPr>
          <w:b/>
          <w:bCs/>
        </w:rPr>
      </w:pPr>
      <w:proofErr w:type="spellStart"/>
      <w:r>
        <w:rPr>
          <w:b/>
          <w:bCs/>
          <w:i/>
          <w:sz w:val="28"/>
          <w:szCs w:val="28"/>
        </w:rPr>
        <w:t>Revo</w:t>
      </w:r>
      <w:proofErr w:type="spellEnd"/>
      <w:r w:rsidR="007A3A50" w:rsidRPr="00DF6F9B">
        <w:rPr>
          <w:b/>
          <w:bCs/>
          <w:i/>
          <w:sz w:val="28"/>
          <w:szCs w:val="28"/>
        </w:rPr>
        <w:t xml:space="preserve"> Diploma in Retail &amp; Leisure Place Management</w:t>
      </w:r>
      <w:r w:rsidR="007A3A50" w:rsidRPr="00EB7B92">
        <w:rPr>
          <w:b/>
          <w:bCs/>
        </w:rPr>
        <w:t xml:space="preserve"> </w:t>
      </w:r>
    </w:p>
    <w:p w14:paraId="0E18EB23" w14:textId="16279272" w:rsidR="00CE592C" w:rsidRPr="00EB7B92" w:rsidRDefault="007A3A50" w:rsidP="00EB7B92">
      <w:pPr>
        <w:jc w:val="center"/>
        <w:rPr>
          <w:b/>
          <w:bCs/>
        </w:rPr>
      </w:pPr>
      <w:r w:rsidRPr="00EB7B92">
        <w:rPr>
          <w:b/>
          <w:bCs/>
        </w:rPr>
        <w:t>at Solent University, Southampton, UK</w:t>
      </w:r>
      <w:r w:rsidR="00607D8D">
        <w:rPr>
          <w:b/>
          <w:bCs/>
        </w:rPr>
        <w:t xml:space="preserve"> – starting 2</w:t>
      </w:r>
      <w:r w:rsidR="00687C22">
        <w:rPr>
          <w:b/>
          <w:bCs/>
        </w:rPr>
        <w:t>2</w:t>
      </w:r>
      <w:r w:rsidR="00607D8D">
        <w:rPr>
          <w:b/>
          <w:bCs/>
        </w:rPr>
        <w:t xml:space="preserve"> April 2021</w:t>
      </w:r>
    </w:p>
    <w:p w14:paraId="2CE34DC1" w14:textId="77777777" w:rsidR="00946D31" w:rsidRDefault="00CE592C" w:rsidP="00946D31">
      <w:pPr>
        <w:jc w:val="both"/>
        <w:rPr>
          <w:b/>
        </w:rPr>
      </w:pPr>
      <w:r w:rsidRPr="00CE592C">
        <w:rPr>
          <w:b/>
        </w:rPr>
        <w:t xml:space="preserve">The aim of the European Shopping </w:t>
      </w:r>
      <w:r w:rsidR="001D0BE2">
        <w:rPr>
          <w:b/>
        </w:rPr>
        <w:t>Places</w:t>
      </w:r>
      <w:r w:rsidRPr="00CE592C">
        <w:rPr>
          <w:b/>
        </w:rPr>
        <w:t xml:space="preserve"> Trust </w:t>
      </w:r>
      <w:r w:rsidR="00DF6F9B">
        <w:rPr>
          <w:b/>
        </w:rPr>
        <w:t xml:space="preserve">(ESPT) </w:t>
      </w:r>
      <w:r w:rsidRPr="00CE592C">
        <w:rPr>
          <w:b/>
        </w:rPr>
        <w:t>is to aid and support the attainment of professional education and help further the career development of the next generation of professionals. It does this through sponsorship of individual students through a number of recognised courses</w:t>
      </w:r>
      <w:r w:rsidR="009D6E9D">
        <w:rPr>
          <w:b/>
        </w:rPr>
        <w:t>,</w:t>
      </w:r>
      <w:r w:rsidR="001D0BE2">
        <w:rPr>
          <w:b/>
        </w:rPr>
        <w:t xml:space="preserve"> approved educational activities </w:t>
      </w:r>
      <w:r w:rsidR="001D0BE2" w:rsidRPr="00402130">
        <w:rPr>
          <w:b/>
        </w:rPr>
        <w:t xml:space="preserve">and career development </w:t>
      </w:r>
      <w:r w:rsidR="00946D31">
        <w:rPr>
          <w:b/>
        </w:rPr>
        <w:t>initiatives</w:t>
      </w:r>
    </w:p>
    <w:p w14:paraId="66F931F2" w14:textId="272ABF67" w:rsidR="00CE592C" w:rsidRPr="00946D31" w:rsidRDefault="00CE592C" w:rsidP="00946D31">
      <w:pPr>
        <w:jc w:val="both"/>
        <w:rPr>
          <w:b/>
        </w:rPr>
      </w:pPr>
      <w:r>
        <w:t>_________________________________________________________________________________</w:t>
      </w:r>
    </w:p>
    <w:p w14:paraId="7AF9AD63" w14:textId="6D3E9C1A" w:rsidR="00946D31" w:rsidRDefault="00946D31" w:rsidP="00CE592C">
      <w:pPr>
        <w:jc w:val="both"/>
      </w:pPr>
      <w:r>
        <w:t xml:space="preserve">ESPT are collaborating with the </w:t>
      </w:r>
      <w:proofErr w:type="spellStart"/>
      <w:r>
        <w:t>Revo</w:t>
      </w:r>
      <w:proofErr w:type="spellEnd"/>
      <w:r>
        <w:t xml:space="preserve"> Education Trust to make this accredited university diploma accessible to international students</w:t>
      </w:r>
      <w:r w:rsidR="00607D8D">
        <w:t xml:space="preserve"> from the comfort of their home or workplace</w:t>
      </w:r>
      <w:r>
        <w:t xml:space="preserve">. </w:t>
      </w:r>
    </w:p>
    <w:p w14:paraId="0B2E89C6" w14:textId="577DAFB1" w:rsidR="00DF6F9B" w:rsidRDefault="00946D31" w:rsidP="00CE592C">
      <w:pPr>
        <w:jc w:val="both"/>
      </w:pPr>
      <w:r>
        <w:t>The following information will</w:t>
      </w:r>
      <w:r w:rsidR="00CE592C">
        <w:t xml:space="preserve"> assist you in applying for financial sup</w:t>
      </w:r>
      <w:r w:rsidR="00DF6F9B">
        <w:t>port from the ESPT</w:t>
      </w:r>
      <w:r w:rsidR="00CE592C">
        <w:t>. The Trust fund is managed for the benefit of those seeking financial assistance for educational initiatives within the European retail property industry.</w:t>
      </w:r>
      <w:r w:rsidR="00DF6F9B">
        <w:t xml:space="preserve"> </w:t>
      </w:r>
      <w:r w:rsidR="00DF6F9B" w:rsidRPr="00DF6F9B">
        <w:t xml:space="preserve"> </w:t>
      </w:r>
      <w:hyperlink r:id="rId10" w:history="1">
        <w:r w:rsidR="00DF6F9B" w:rsidRPr="00671B6C">
          <w:rPr>
            <w:rStyle w:val="Hyperlink"/>
          </w:rPr>
          <w:t>http://europeanshoppingplacestrust.com/</w:t>
        </w:r>
      </w:hyperlink>
    </w:p>
    <w:p w14:paraId="2976F087" w14:textId="2C53C799" w:rsidR="00CE592C" w:rsidRDefault="00CE592C" w:rsidP="00CE592C">
      <w:pPr>
        <w:jc w:val="both"/>
      </w:pPr>
      <w:r>
        <w:t>Priority is given to young professionals or those in higher education as the Trust seeks to support the next generation of innovators and influence</w:t>
      </w:r>
      <w:r w:rsidR="00946D31">
        <w:t>rs and</w:t>
      </w:r>
      <w:r>
        <w:t xml:space="preserve"> relevant </w:t>
      </w:r>
      <w:r w:rsidR="007A477C">
        <w:t>p</w:t>
      </w:r>
      <w:r>
        <w:t xml:space="preserve">an-European research that can inform and highlight future trends within the wider </w:t>
      </w:r>
      <w:r w:rsidR="00946D31">
        <w:t>retail property industry across</w:t>
      </w:r>
      <w:r>
        <w:t xml:space="preserve"> Europe.</w:t>
      </w:r>
    </w:p>
    <w:p w14:paraId="52F62A82" w14:textId="5B3BA453" w:rsidR="00CE592C" w:rsidRPr="00946D31" w:rsidRDefault="00CE592C" w:rsidP="00CE592C">
      <w:pPr>
        <w:jc w:val="both"/>
        <w:rPr>
          <w:b/>
        </w:rPr>
      </w:pPr>
      <w:r w:rsidRPr="00946D31">
        <w:rPr>
          <w:b/>
        </w:rPr>
        <w:t xml:space="preserve">The Trust </w:t>
      </w:r>
      <w:r w:rsidR="00607D8D">
        <w:rPr>
          <w:b/>
        </w:rPr>
        <w:t xml:space="preserve">is </w:t>
      </w:r>
      <w:r w:rsidRPr="00946D31">
        <w:rPr>
          <w:b/>
        </w:rPr>
        <w:t xml:space="preserve">actively </w:t>
      </w:r>
      <w:r w:rsidR="00607D8D">
        <w:rPr>
          <w:b/>
        </w:rPr>
        <w:t>seeking</w:t>
      </w:r>
      <w:r w:rsidR="00DC3E24" w:rsidRPr="00946D31">
        <w:rPr>
          <w:b/>
        </w:rPr>
        <w:t xml:space="preserve"> applications from</w:t>
      </w:r>
      <w:r w:rsidR="00354343" w:rsidRPr="00946D31">
        <w:rPr>
          <w:b/>
        </w:rPr>
        <w:t xml:space="preserve"> </w:t>
      </w:r>
      <w:r w:rsidR="00DC3E24" w:rsidRPr="00946D31">
        <w:rPr>
          <w:b/>
        </w:rPr>
        <w:t>National Counci</w:t>
      </w:r>
      <w:r w:rsidR="00607D8D">
        <w:rPr>
          <w:b/>
        </w:rPr>
        <w:t xml:space="preserve">l </w:t>
      </w:r>
      <w:r w:rsidR="00DF6F9B" w:rsidRPr="00946D31">
        <w:rPr>
          <w:b/>
        </w:rPr>
        <w:t xml:space="preserve">for shopping places </w:t>
      </w:r>
      <w:r w:rsidR="00607D8D">
        <w:rPr>
          <w:b/>
        </w:rPr>
        <w:t>members across</w:t>
      </w:r>
      <w:r w:rsidR="00DC3E24" w:rsidRPr="00946D31">
        <w:rPr>
          <w:b/>
        </w:rPr>
        <w:t xml:space="preserve"> Europe.</w:t>
      </w:r>
    </w:p>
    <w:p w14:paraId="276F9E1A" w14:textId="3BAA2F72" w:rsidR="003D65EE" w:rsidRPr="00607D8D" w:rsidRDefault="003D65EE" w:rsidP="00CE592C">
      <w:pPr>
        <w:jc w:val="both"/>
        <w:rPr>
          <w:b/>
          <w:bCs/>
          <w:sz w:val="24"/>
          <w:szCs w:val="24"/>
        </w:rPr>
      </w:pPr>
      <w:r w:rsidRPr="00607D8D">
        <w:rPr>
          <w:b/>
          <w:bCs/>
          <w:sz w:val="24"/>
          <w:szCs w:val="24"/>
        </w:rPr>
        <w:t>Starting April 2021</w:t>
      </w:r>
    </w:p>
    <w:p w14:paraId="0EEC25B7" w14:textId="48BA21A6" w:rsidR="007A477C" w:rsidRDefault="007A477C" w:rsidP="00CE592C">
      <w:pPr>
        <w:jc w:val="both"/>
      </w:pPr>
      <w:r w:rsidRPr="00402130">
        <w:t>The Trust</w:t>
      </w:r>
      <w:r w:rsidR="00E97BF4">
        <w:t xml:space="preserve"> will be</w:t>
      </w:r>
      <w:r w:rsidRPr="00402130">
        <w:t xml:space="preserve"> support</w:t>
      </w:r>
      <w:r w:rsidR="00E97BF4">
        <w:t>ing</w:t>
      </w:r>
      <w:r w:rsidRPr="00402130">
        <w:t xml:space="preserve"> </w:t>
      </w:r>
      <w:r w:rsidR="00DB5F6E" w:rsidRPr="00202446">
        <w:rPr>
          <w:u w:val="single"/>
        </w:rPr>
        <w:t>50% of course fees</w:t>
      </w:r>
      <w:r w:rsidR="00DB5F6E" w:rsidRPr="00402130">
        <w:t xml:space="preserve"> for </w:t>
      </w:r>
      <w:r w:rsidR="0013536A">
        <w:t>up to</w:t>
      </w:r>
      <w:r w:rsidR="003D65EE">
        <w:t xml:space="preserve"> five European</w:t>
      </w:r>
      <w:r w:rsidR="00DB5F6E" w:rsidRPr="00402130">
        <w:t xml:space="preserve"> students</w:t>
      </w:r>
      <w:r w:rsidR="003D65EE">
        <w:t xml:space="preserve"> to </w:t>
      </w:r>
      <w:r w:rsidR="00C65A4B">
        <w:t xml:space="preserve">study on </w:t>
      </w:r>
      <w:r w:rsidR="003D65EE">
        <w:t>the REVO Diploma</w:t>
      </w:r>
      <w:r w:rsidR="00C65A4B">
        <w:t xml:space="preserve"> which will be conducted on-line</w:t>
      </w:r>
      <w:r w:rsidR="00202446">
        <w:t xml:space="preserve"> and in</w:t>
      </w:r>
      <w:r w:rsidR="00F70DCC">
        <w:t xml:space="preserve"> the</w:t>
      </w:r>
      <w:r w:rsidR="00202446">
        <w:t xml:space="preserve"> English language. </w:t>
      </w:r>
      <w:r w:rsidR="00F70DCC">
        <w:t>Students will be expected to proficient in business level English.</w:t>
      </w:r>
    </w:p>
    <w:p w14:paraId="2467A066" w14:textId="5486472C" w:rsidR="00087BCE" w:rsidRDefault="00DB5F6E" w:rsidP="00087BCE">
      <w:pPr>
        <w:pStyle w:val="ListParagraph"/>
        <w:numPr>
          <w:ilvl w:val="0"/>
          <w:numId w:val="2"/>
        </w:numPr>
        <w:jc w:val="both"/>
      </w:pPr>
      <w:r w:rsidRPr="00402130">
        <w:t>REVO Diploma in Retail &amp; Leisure Place Management in collaboration with Solent University Southampton, UK</w:t>
      </w:r>
      <w:r w:rsidR="00506E2D">
        <w:t xml:space="preserve">.  </w:t>
      </w:r>
      <w:r w:rsidR="00984166">
        <w:t>(18 months – part time, remote learning).</w:t>
      </w:r>
    </w:p>
    <w:p w14:paraId="576F8E0C" w14:textId="0F1CCCAC" w:rsidR="0013536A" w:rsidRDefault="0073565D" w:rsidP="00B03869">
      <w:pPr>
        <w:pStyle w:val="ListParagraph"/>
        <w:jc w:val="both"/>
        <w:rPr>
          <w:rStyle w:val="Hyperlink"/>
        </w:rPr>
      </w:pPr>
      <w:hyperlink r:id="rId11" w:history="1">
        <w:r w:rsidR="00B03869" w:rsidRPr="007C21B2">
          <w:rPr>
            <w:rStyle w:val="Hyperlink"/>
          </w:rPr>
          <w:t>https://www.solent.ac.uk/courses/cpd-professional/retail-and-leisure-place-management-he-cert</w:t>
        </w:r>
      </w:hyperlink>
    </w:p>
    <w:p w14:paraId="015CDAAE" w14:textId="684667F8" w:rsidR="00CE0DF5" w:rsidRPr="00CE0DF5" w:rsidRDefault="00CE0DF5" w:rsidP="00CE0DF5">
      <w:pPr>
        <w:pStyle w:val="ListParagraph"/>
        <w:numPr>
          <w:ilvl w:val="0"/>
          <w:numId w:val="2"/>
        </w:numPr>
      </w:pPr>
      <w:r w:rsidRPr="00CE0DF5">
        <w:t xml:space="preserve">Open Day Tuesday, 23 March 2021 (1300-1400) to disseminate information to potential students and businesses. </w:t>
      </w:r>
    </w:p>
    <w:p w14:paraId="623DF2D7" w14:textId="0B562EFD" w:rsidR="00CE0DF5" w:rsidRPr="00CE0DF5" w:rsidRDefault="0073565D" w:rsidP="00CE0DF5">
      <w:pPr>
        <w:pStyle w:val="ListParagraph"/>
      </w:pPr>
      <w:hyperlink r:id="rId12" w:history="1">
        <w:r w:rsidR="00CE0DF5" w:rsidRPr="00CE0DF5">
          <w:rPr>
            <w:rStyle w:val="Hyperlink"/>
          </w:rPr>
          <w:t>https://www.solent.ac.uk/events/upskill-in-2021-with-a-diploma-in-retail-and-leisure-place-management-1</w:t>
        </w:r>
      </w:hyperlink>
    </w:p>
    <w:p w14:paraId="5DD20BE0" w14:textId="77777777" w:rsidR="00CE0DF5" w:rsidRDefault="00CE0DF5" w:rsidP="00CE0DF5">
      <w:pPr>
        <w:pStyle w:val="ListParagraph"/>
        <w:jc w:val="both"/>
      </w:pPr>
    </w:p>
    <w:p w14:paraId="79ACF708" w14:textId="77777777" w:rsidR="00E32D64" w:rsidRDefault="00E32D64" w:rsidP="00CE592C">
      <w:pPr>
        <w:jc w:val="both"/>
        <w:rPr>
          <w:b/>
        </w:rPr>
      </w:pPr>
    </w:p>
    <w:p w14:paraId="48C99CCC" w14:textId="410CDE11" w:rsidR="00CE592C" w:rsidRPr="00607D8D" w:rsidRDefault="00955258" w:rsidP="00CE592C">
      <w:pPr>
        <w:jc w:val="both"/>
        <w:rPr>
          <w:b/>
          <w:sz w:val="24"/>
          <w:szCs w:val="24"/>
        </w:rPr>
      </w:pPr>
      <w:r w:rsidRPr="00607D8D">
        <w:rPr>
          <w:b/>
          <w:sz w:val="24"/>
          <w:szCs w:val="24"/>
        </w:rPr>
        <w:t>W</w:t>
      </w:r>
      <w:r w:rsidR="00CE592C" w:rsidRPr="00607D8D">
        <w:rPr>
          <w:b/>
          <w:sz w:val="24"/>
          <w:szCs w:val="24"/>
        </w:rPr>
        <w:t>ho can apply?</w:t>
      </w:r>
    </w:p>
    <w:p w14:paraId="79911EEA" w14:textId="53DC54FB" w:rsidR="00CE592C" w:rsidRDefault="00CE592C" w:rsidP="00CE592C">
      <w:pPr>
        <w:jc w:val="both"/>
      </w:pPr>
      <w:r>
        <w:t>Applications are welcome from all Next Generation members</w:t>
      </w:r>
      <w:r w:rsidR="00B03869">
        <w:t xml:space="preserve"> of European National Councils</w:t>
      </w:r>
      <w:r>
        <w:t xml:space="preserve">; </w:t>
      </w:r>
      <w:r w:rsidRPr="00B03869">
        <w:rPr>
          <w:u w:val="single"/>
        </w:rPr>
        <w:t>or</w:t>
      </w:r>
      <w:r>
        <w:t xml:space="preserve"> those working or planning to work in businesses or professions linked to the retail, leisure</w:t>
      </w:r>
      <w:r w:rsidR="00F27632">
        <w:t xml:space="preserve">, </w:t>
      </w:r>
      <w:r>
        <w:t>destination</w:t>
      </w:r>
      <w:r w:rsidR="00F27632">
        <w:t xml:space="preserve"> and place making</w:t>
      </w:r>
      <w:r>
        <w:t xml:space="preserve"> industry, also those in higher education seeking to develop the experiences and skills needed to enter the industry.</w:t>
      </w:r>
    </w:p>
    <w:p w14:paraId="1ADD0C25" w14:textId="66177795" w:rsidR="006005B7" w:rsidRDefault="006005B7" w:rsidP="00CE592C">
      <w:pPr>
        <w:jc w:val="both"/>
      </w:pPr>
      <w:r>
        <w:t xml:space="preserve">The criteria for selection will be based on the prospective student’s application form, references and personal statement regarding the value of the award to the individual’s professional development. The overall financial investment to the REVO Diploma will reflect a true diversity of the students and the countries they come from. </w:t>
      </w:r>
      <w:r w:rsidR="00680E9C">
        <w:t xml:space="preserve">The </w:t>
      </w:r>
      <w:r w:rsidR="00984166">
        <w:t xml:space="preserve">awards decision will be made </w:t>
      </w:r>
      <w:r w:rsidR="00946D31">
        <w:t xml:space="preserve">independently </w:t>
      </w:r>
      <w:r w:rsidR="00984166">
        <w:t>by the ESPT Trustees</w:t>
      </w:r>
      <w:r w:rsidR="00FC18A7">
        <w:t xml:space="preserve"> and are considered final.</w:t>
      </w:r>
    </w:p>
    <w:p w14:paraId="14503994" w14:textId="77C02B77" w:rsidR="00CE592C" w:rsidRPr="00607D8D" w:rsidRDefault="00CE592C" w:rsidP="00CE592C">
      <w:pPr>
        <w:jc w:val="both"/>
        <w:rPr>
          <w:b/>
          <w:sz w:val="24"/>
          <w:szCs w:val="24"/>
        </w:rPr>
      </w:pPr>
      <w:r w:rsidRPr="00607D8D">
        <w:rPr>
          <w:b/>
          <w:sz w:val="24"/>
          <w:szCs w:val="24"/>
        </w:rPr>
        <w:t>When to apply?</w:t>
      </w:r>
    </w:p>
    <w:p w14:paraId="22507110" w14:textId="66E92E05" w:rsidR="00C74111" w:rsidRPr="00CE592C" w:rsidRDefault="00C74111" w:rsidP="00CE592C">
      <w:pPr>
        <w:jc w:val="both"/>
        <w:rPr>
          <w:b/>
        </w:rPr>
      </w:pPr>
      <w:r>
        <w:rPr>
          <w:b/>
        </w:rPr>
        <w:t xml:space="preserve">Applications for the 2021 REVO course must be made </w:t>
      </w:r>
      <w:r w:rsidRPr="007A3A50">
        <w:rPr>
          <w:b/>
          <w:u w:val="single"/>
        </w:rPr>
        <w:t>by return</w:t>
      </w:r>
      <w:r>
        <w:rPr>
          <w:b/>
        </w:rPr>
        <w:t xml:space="preserve"> to meet the April 2</w:t>
      </w:r>
      <w:r w:rsidR="00390DBF">
        <w:rPr>
          <w:b/>
        </w:rPr>
        <w:t>2</w:t>
      </w:r>
      <w:r>
        <w:rPr>
          <w:b/>
        </w:rPr>
        <w:t xml:space="preserve"> course start date and no later than Monday 12 April.</w:t>
      </w:r>
      <w:r w:rsidR="00984166">
        <w:rPr>
          <w:b/>
        </w:rPr>
        <w:t xml:space="preserve"> There is a </w:t>
      </w:r>
      <w:r w:rsidR="00FC18A7">
        <w:rPr>
          <w:b/>
        </w:rPr>
        <w:t>C</w:t>
      </w:r>
      <w:r w:rsidR="00984166">
        <w:rPr>
          <w:b/>
        </w:rPr>
        <w:t>ourse open</w:t>
      </w:r>
      <w:r w:rsidR="00FC18A7">
        <w:rPr>
          <w:b/>
        </w:rPr>
        <w:t>-day</w:t>
      </w:r>
      <w:r w:rsidR="00984166">
        <w:rPr>
          <w:b/>
        </w:rPr>
        <w:t xml:space="preserve"> session on</w:t>
      </w:r>
      <w:r w:rsidR="00FC18A7">
        <w:rPr>
          <w:b/>
        </w:rPr>
        <w:t xml:space="preserve"> Tuesday</w:t>
      </w:r>
      <w:r w:rsidR="00984166">
        <w:rPr>
          <w:b/>
        </w:rPr>
        <w:t xml:space="preserve"> March </w:t>
      </w:r>
      <w:proofErr w:type="gramStart"/>
      <w:r w:rsidR="00984166">
        <w:rPr>
          <w:b/>
        </w:rPr>
        <w:t>23  to</w:t>
      </w:r>
      <w:proofErr w:type="gramEnd"/>
      <w:r w:rsidR="00984166">
        <w:rPr>
          <w:b/>
        </w:rPr>
        <w:t xml:space="preserve"> learn more about the Course content.</w:t>
      </w:r>
    </w:p>
    <w:p w14:paraId="64BD8E13" w14:textId="7C10E7DF" w:rsidR="00CE592C" w:rsidRDefault="00CE592C" w:rsidP="00CE592C">
      <w:pPr>
        <w:jc w:val="both"/>
      </w:pPr>
      <w:r w:rsidRPr="006005B7">
        <w:t xml:space="preserve">The Trustees meet </w:t>
      </w:r>
      <w:r w:rsidR="007A477C" w:rsidRPr="006005B7">
        <w:t xml:space="preserve">regularly </w:t>
      </w:r>
      <w:r w:rsidRPr="006005B7">
        <w:t xml:space="preserve">to consider applications </w:t>
      </w:r>
      <w:r w:rsidR="007A477C" w:rsidRPr="006005B7">
        <w:t>and</w:t>
      </w:r>
      <w:r w:rsidR="006005B7">
        <w:t xml:space="preserve"> will make a swift decision regarding the 2021 REVO Diploma.</w:t>
      </w:r>
      <w:r w:rsidR="007A477C" w:rsidRPr="006005B7">
        <w:t xml:space="preserve"> </w:t>
      </w:r>
      <w:r w:rsidR="00241DAA">
        <w:t>Y</w:t>
      </w:r>
      <w:r w:rsidRPr="006005B7">
        <w:t>ou can apply</w:t>
      </w:r>
      <w:r w:rsidR="00241DAA">
        <w:t xml:space="preserve"> to</w:t>
      </w:r>
      <w:r w:rsidRPr="006005B7">
        <w:t xml:space="preserve"> the Chairman</w:t>
      </w:r>
      <w:r w:rsidR="00241DAA">
        <w:t>/ Treasurer</w:t>
      </w:r>
      <w:r w:rsidRPr="006005B7">
        <w:t xml:space="preserve"> by emailing a completed application form</w:t>
      </w:r>
      <w:r w:rsidR="00DC3E24" w:rsidRPr="006005B7">
        <w:t xml:space="preserve">. </w:t>
      </w:r>
      <w:r w:rsidRPr="006005B7">
        <w:t xml:space="preserve"> </w:t>
      </w:r>
    </w:p>
    <w:p w14:paraId="71D596C1" w14:textId="47408D37" w:rsidR="00241DAA" w:rsidRPr="00241DAA" w:rsidRDefault="00CE592C" w:rsidP="00CE592C">
      <w:pPr>
        <w:jc w:val="both"/>
      </w:pPr>
      <w:r w:rsidRPr="00241DAA">
        <w:t xml:space="preserve">Applicants are encouraged to make early contact with the Chairman or individual Trustees initially to </w:t>
      </w:r>
      <w:r w:rsidR="00241DAA" w:rsidRPr="00241DAA">
        <w:t>ask any questions.</w:t>
      </w:r>
    </w:p>
    <w:p w14:paraId="1E0AB975" w14:textId="4CE3D4C9" w:rsidR="00AC3134" w:rsidRPr="00607D8D" w:rsidRDefault="00CE592C" w:rsidP="00CE592C">
      <w:pPr>
        <w:rPr>
          <w:b/>
          <w:sz w:val="24"/>
          <w:szCs w:val="24"/>
        </w:rPr>
      </w:pPr>
      <w:r w:rsidRPr="00607D8D">
        <w:rPr>
          <w:b/>
          <w:sz w:val="24"/>
          <w:szCs w:val="24"/>
        </w:rPr>
        <w:t>How to apply?</w:t>
      </w:r>
    </w:p>
    <w:p w14:paraId="1C797122" w14:textId="77777777" w:rsidR="00CE592C" w:rsidRDefault="00CE592C" w:rsidP="00CE592C">
      <w:r>
        <w:t xml:space="preserve">It is important that the Application form is fully completed. </w:t>
      </w:r>
    </w:p>
    <w:p w14:paraId="780FDDF0" w14:textId="156BF98F" w:rsidR="007A3A50" w:rsidRDefault="00CE592C" w:rsidP="007A3A50">
      <w:pPr>
        <w:ind w:left="720" w:hanging="720"/>
      </w:pPr>
      <w:r>
        <w:t>Please include a personal statement on how the grant will assist in your career development</w:t>
      </w:r>
      <w:r w:rsidR="00241DAA">
        <w:t>.</w:t>
      </w:r>
    </w:p>
    <w:p w14:paraId="5E21A476" w14:textId="0F24AA9F" w:rsidR="00CE592C" w:rsidRPr="00607D8D" w:rsidRDefault="00CE592C" w:rsidP="00CE592C">
      <w:pPr>
        <w:rPr>
          <w:b/>
          <w:sz w:val="24"/>
          <w:szCs w:val="24"/>
        </w:rPr>
      </w:pPr>
      <w:r w:rsidRPr="00607D8D">
        <w:rPr>
          <w:b/>
          <w:sz w:val="24"/>
          <w:szCs w:val="24"/>
        </w:rPr>
        <w:t xml:space="preserve">General Information </w:t>
      </w:r>
    </w:p>
    <w:p w14:paraId="4BAF2446" w14:textId="77777777" w:rsidR="00CE592C" w:rsidRDefault="00CE592C" w:rsidP="00CE592C">
      <w:r>
        <w:t>A full CV from the applicant should be included together with at least one professional/education reference in support of any application.</w:t>
      </w:r>
    </w:p>
    <w:p w14:paraId="00567EF3" w14:textId="77777777" w:rsidR="00CE592C" w:rsidRPr="00607D8D" w:rsidRDefault="00CE592C" w:rsidP="00CE592C">
      <w:pPr>
        <w:rPr>
          <w:b/>
          <w:sz w:val="24"/>
          <w:szCs w:val="24"/>
        </w:rPr>
      </w:pPr>
      <w:r w:rsidRPr="00607D8D">
        <w:rPr>
          <w:b/>
          <w:sz w:val="24"/>
          <w:szCs w:val="24"/>
        </w:rPr>
        <w:t>Interviews</w:t>
      </w:r>
      <w:r w:rsidRPr="00607D8D">
        <w:rPr>
          <w:b/>
          <w:sz w:val="24"/>
          <w:szCs w:val="24"/>
        </w:rPr>
        <w:tab/>
      </w:r>
    </w:p>
    <w:p w14:paraId="7A06EA6F" w14:textId="52D44EA6" w:rsidR="007A3A50" w:rsidRPr="00241DAA" w:rsidRDefault="00CE592C" w:rsidP="00CE592C">
      <w:r>
        <w:t>Applicants should bear in mind that they may be c</w:t>
      </w:r>
      <w:r w:rsidR="00241DAA">
        <w:t>ontacted</w:t>
      </w:r>
      <w:r>
        <w:t xml:space="preserve"> for interview </w:t>
      </w:r>
      <w:r w:rsidR="00241DAA">
        <w:t xml:space="preserve">by a Trustee </w:t>
      </w:r>
      <w:r>
        <w:t>which</w:t>
      </w:r>
      <w:r w:rsidR="00241DAA">
        <w:t xml:space="preserve"> will</w:t>
      </w:r>
      <w:r>
        <w:t xml:space="preserve"> be by telephone</w:t>
      </w:r>
      <w:r w:rsidR="00C74111">
        <w:t xml:space="preserve"> or</w:t>
      </w:r>
      <w:r>
        <w:t xml:space="preserve"> by video conference</w:t>
      </w:r>
      <w:r w:rsidR="00C74111">
        <w:t>.</w:t>
      </w:r>
    </w:p>
    <w:p w14:paraId="656C89BC" w14:textId="2C740595" w:rsidR="00CE592C" w:rsidRPr="00607D8D" w:rsidRDefault="00CE592C" w:rsidP="00CE592C">
      <w:pPr>
        <w:rPr>
          <w:b/>
          <w:sz w:val="24"/>
          <w:szCs w:val="24"/>
        </w:rPr>
      </w:pPr>
      <w:r w:rsidRPr="00607D8D">
        <w:rPr>
          <w:b/>
          <w:sz w:val="24"/>
          <w:szCs w:val="24"/>
        </w:rPr>
        <w:t>Funding</w:t>
      </w:r>
      <w:r w:rsidRPr="00607D8D">
        <w:rPr>
          <w:b/>
          <w:sz w:val="24"/>
          <w:szCs w:val="24"/>
        </w:rPr>
        <w:tab/>
      </w:r>
    </w:p>
    <w:p w14:paraId="5F222533" w14:textId="551124D5" w:rsidR="00202446" w:rsidRDefault="00CE592C" w:rsidP="00CE592C">
      <w:r>
        <w:t>If the Trustees decide to make a grant this will be conditional on the balance of money required being secured</w:t>
      </w:r>
      <w:r w:rsidR="00202446" w:rsidRPr="00241DAA">
        <w:t>, and paid</w:t>
      </w:r>
      <w:r>
        <w:t xml:space="preserve"> from elsewhere. </w:t>
      </w:r>
      <w:r w:rsidR="00202446">
        <w:t>T</w:t>
      </w:r>
      <w:r>
        <w:t>he</w:t>
      </w:r>
      <w:r w:rsidR="00241DAA">
        <w:t xml:space="preserve"> Trust</w:t>
      </w:r>
      <w:r>
        <w:t xml:space="preserve"> funds </w:t>
      </w:r>
      <w:r w:rsidR="00202446">
        <w:t>will</w:t>
      </w:r>
      <w:r w:rsidR="00241DAA">
        <w:t xml:space="preserve"> then</w:t>
      </w:r>
      <w:r w:rsidR="00202446">
        <w:t xml:space="preserve"> be</w:t>
      </w:r>
      <w:r>
        <w:t xml:space="preserve"> paid direct </w:t>
      </w:r>
      <w:r w:rsidRPr="00241DAA">
        <w:t>to</w:t>
      </w:r>
      <w:r w:rsidR="00241DAA">
        <w:t xml:space="preserve"> Solent University.</w:t>
      </w:r>
    </w:p>
    <w:p w14:paraId="0FECE87E" w14:textId="2B044D9C" w:rsidR="00CE592C" w:rsidRDefault="00202446" w:rsidP="00CE592C">
      <w:r>
        <w:t>The payment is towards course fees only.</w:t>
      </w:r>
    </w:p>
    <w:p w14:paraId="5B3A7F8D" w14:textId="4D29C76D" w:rsidR="007A3A50" w:rsidRPr="007A3A50" w:rsidRDefault="007A3A50" w:rsidP="00CE592C">
      <w:pPr>
        <w:rPr>
          <w:u w:val="single"/>
        </w:rPr>
      </w:pPr>
      <w:r w:rsidRPr="007A3A50">
        <w:rPr>
          <w:u w:val="single"/>
        </w:rPr>
        <w:t>The funding is dependent on the candidate being accepted on the course by Solent University</w:t>
      </w:r>
    </w:p>
    <w:p w14:paraId="6F3558C7" w14:textId="77777777" w:rsidR="00241DAA" w:rsidRDefault="00241DAA" w:rsidP="00CE592C">
      <w:pPr>
        <w:rPr>
          <w:b/>
          <w:bCs/>
        </w:rPr>
      </w:pPr>
    </w:p>
    <w:p w14:paraId="2ECB666F" w14:textId="77777777" w:rsidR="00241DAA" w:rsidRDefault="00241DAA" w:rsidP="00CE592C">
      <w:pPr>
        <w:rPr>
          <w:b/>
          <w:bCs/>
        </w:rPr>
      </w:pPr>
    </w:p>
    <w:p w14:paraId="5499EF75" w14:textId="2791C7EE" w:rsidR="00DC3E24" w:rsidRPr="00607D8D" w:rsidRDefault="00DC3E24" w:rsidP="00CE592C">
      <w:pPr>
        <w:rPr>
          <w:b/>
          <w:bCs/>
          <w:sz w:val="24"/>
          <w:szCs w:val="24"/>
        </w:rPr>
      </w:pPr>
      <w:r w:rsidRPr="00607D8D">
        <w:rPr>
          <w:b/>
          <w:bCs/>
          <w:sz w:val="24"/>
          <w:szCs w:val="24"/>
        </w:rPr>
        <w:t>Follow Up</w:t>
      </w:r>
      <w:r w:rsidR="00607D8D">
        <w:rPr>
          <w:b/>
          <w:bCs/>
          <w:sz w:val="24"/>
          <w:szCs w:val="24"/>
        </w:rPr>
        <w:t xml:space="preserve"> Requirements</w:t>
      </w:r>
    </w:p>
    <w:p w14:paraId="47A4806B" w14:textId="2A509213" w:rsidR="00A0136A" w:rsidRDefault="00DC3E24" w:rsidP="00CE592C">
      <w:r w:rsidRPr="00354343">
        <w:t>A success</w:t>
      </w:r>
      <w:r w:rsidR="00607D8D">
        <w:t>ful</w:t>
      </w:r>
      <w:r w:rsidRPr="00354343">
        <w:t xml:space="preserve"> applicant will be expected to </w:t>
      </w:r>
      <w:r w:rsidR="00607D8D">
        <w:t xml:space="preserve">complete the course and </w:t>
      </w:r>
      <w:r w:rsidRPr="00354343">
        <w:t xml:space="preserve">provide the Trust with a report/resume of the activity/course/ project that can be used within the </w:t>
      </w:r>
      <w:r w:rsidR="00607D8D">
        <w:t>ESPT</w:t>
      </w:r>
      <w:r w:rsidRPr="00354343">
        <w:t xml:space="preserve"> website and </w:t>
      </w:r>
      <w:r w:rsidR="00607D8D">
        <w:t xml:space="preserve">other </w:t>
      </w:r>
      <w:r w:rsidRPr="00354343">
        <w:t>communication channels</w:t>
      </w:r>
      <w:r w:rsidR="00607D8D">
        <w:t>, including national councils and relevant publications,</w:t>
      </w:r>
      <w:r w:rsidRPr="00354343">
        <w:t xml:space="preserve"> including a release to use materials or </w:t>
      </w:r>
      <w:r w:rsidR="00946D31">
        <w:t xml:space="preserve">photographic </w:t>
      </w:r>
      <w:r w:rsidRPr="00354343">
        <w:t>images to encourage future participation with the Trust.</w:t>
      </w:r>
    </w:p>
    <w:p w14:paraId="29B5E221" w14:textId="28C278E4" w:rsidR="00CE592C" w:rsidRPr="00C37F43" w:rsidRDefault="00CE592C" w:rsidP="00CE592C">
      <w:pPr>
        <w:rPr>
          <w:b/>
        </w:rPr>
      </w:pPr>
      <w:r>
        <w:t>For further information please contact -</w:t>
      </w:r>
    </w:p>
    <w:p w14:paraId="3748EBE6" w14:textId="3DE7B754" w:rsidR="00055917" w:rsidRDefault="00CE592C" w:rsidP="00055917">
      <w:r>
        <w:t xml:space="preserve">Arcadio </w:t>
      </w:r>
      <w:proofErr w:type="gramStart"/>
      <w:r>
        <w:t>Gil</w:t>
      </w:r>
      <w:r w:rsidR="00657330">
        <w:t xml:space="preserve">  -</w:t>
      </w:r>
      <w:proofErr w:type="gramEnd"/>
      <w:r w:rsidR="00657330">
        <w:t xml:space="preserve">  E</w:t>
      </w:r>
      <w:r w:rsidR="00C37F43">
        <w:t>S</w:t>
      </w:r>
      <w:r w:rsidR="00657330">
        <w:t xml:space="preserve">PT </w:t>
      </w:r>
      <w:proofErr w:type="spellStart"/>
      <w:r w:rsidR="00657330">
        <w:t>Chairman</w:t>
      </w:r>
      <w:r w:rsidR="00055917">
        <w:t>ES</w:t>
      </w:r>
      <w:r w:rsidR="00C37F43">
        <w:t>P</w:t>
      </w:r>
      <w:r w:rsidR="00055917">
        <w:t>T</w:t>
      </w:r>
      <w:proofErr w:type="spellEnd"/>
      <w:r w:rsidR="00055917">
        <w:br/>
        <w:t>c/o </w:t>
      </w:r>
      <w:proofErr w:type="spellStart"/>
      <w:r w:rsidR="00055917">
        <w:t>LaSBA</w:t>
      </w:r>
      <w:proofErr w:type="spellEnd"/>
      <w:r w:rsidR="00055917">
        <w:t xml:space="preserve"> S.A</w:t>
      </w:r>
      <w:r w:rsidR="00055917">
        <w:br/>
      </w:r>
      <w:proofErr w:type="spellStart"/>
      <w:r w:rsidR="00055917">
        <w:t>Paseo</w:t>
      </w:r>
      <w:proofErr w:type="spellEnd"/>
      <w:r w:rsidR="00055917">
        <w:t xml:space="preserve"> de la </w:t>
      </w:r>
      <w:proofErr w:type="spellStart"/>
      <w:r w:rsidR="00055917">
        <w:t>Castellana</w:t>
      </w:r>
      <w:proofErr w:type="spellEnd"/>
      <w:r w:rsidR="00055917">
        <w:t>, 143, 6ºC.</w:t>
      </w:r>
      <w:r w:rsidR="00055917">
        <w:br/>
        <w:t>28046 Madrid</w:t>
      </w:r>
      <w:r w:rsidR="00055917">
        <w:br/>
        <w:t>Spain</w:t>
      </w:r>
    </w:p>
    <w:p w14:paraId="038EB2F2" w14:textId="05075924" w:rsidR="00055917" w:rsidRDefault="00AC3134" w:rsidP="00055917">
      <w:r>
        <w:t xml:space="preserve">E mail </w:t>
      </w:r>
      <w:r w:rsidR="0025508F">
        <w:t xml:space="preserve">  </w:t>
      </w:r>
      <w:r>
        <w:t xml:space="preserve"> </w:t>
      </w:r>
      <w:hyperlink r:id="rId13" w:history="1">
        <w:r w:rsidR="00657330" w:rsidRPr="00CE309E">
          <w:rPr>
            <w:rStyle w:val="Hyperlink"/>
          </w:rPr>
          <w:t>agil@lasba.com</w:t>
        </w:r>
      </w:hyperlink>
    </w:p>
    <w:p w14:paraId="5CDF29A0" w14:textId="7C108D65" w:rsidR="008315D8" w:rsidRDefault="00657330" w:rsidP="00CE592C">
      <w:r>
        <w:t>or Eileen Connolly</w:t>
      </w:r>
      <w:r w:rsidR="009073CD">
        <w:t xml:space="preserve"> </w:t>
      </w:r>
      <w:hyperlink r:id="rId14" w:history="1">
        <w:r w:rsidR="009073CD" w:rsidRPr="00CE309E">
          <w:rPr>
            <w:rStyle w:val="Hyperlink"/>
          </w:rPr>
          <w:t>eileen@almarketing.com</w:t>
        </w:r>
      </w:hyperlink>
    </w:p>
    <w:p w14:paraId="7C0249E6" w14:textId="77777777" w:rsidR="00955258" w:rsidRDefault="00955258" w:rsidP="00CE592C">
      <w:pPr>
        <w:rPr>
          <w:rFonts w:ascii="Calibri" w:eastAsia="Times New Roman" w:hAnsi="Calibri" w:cs="Calibri"/>
          <w:b/>
          <w:noProof/>
          <w:color w:val="595959"/>
          <w:lang w:eastAsia="en-GB"/>
        </w:rPr>
      </w:pPr>
    </w:p>
    <w:p w14:paraId="0D57BDEB" w14:textId="77777777" w:rsidR="00955258" w:rsidRDefault="00955258" w:rsidP="00CE592C">
      <w:pPr>
        <w:rPr>
          <w:rFonts w:ascii="Calibri" w:eastAsia="Times New Roman" w:hAnsi="Calibri" w:cs="Calibri"/>
          <w:b/>
          <w:noProof/>
          <w:color w:val="595959"/>
          <w:lang w:eastAsia="en-GB"/>
        </w:rPr>
      </w:pPr>
    </w:p>
    <w:p w14:paraId="5AD7C7D9" w14:textId="77777777" w:rsidR="00955258" w:rsidRDefault="00955258" w:rsidP="00CE592C">
      <w:pPr>
        <w:rPr>
          <w:rFonts w:ascii="Calibri" w:eastAsia="Times New Roman" w:hAnsi="Calibri" w:cs="Calibri"/>
          <w:b/>
          <w:noProof/>
          <w:color w:val="595959"/>
          <w:lang w:eastAsia="en-GB"/>
        </w:rPr>
      </w:pPr>
    </w:p>
    <w:p w14:paraId="544A565C" w14:textId="77777777" w:rsidR="00955258" w:rsidRDefault="00955258" w:rsidP="00CE592C">
      <w:pPr>
        <w:rPr>
          <w:rFonts w:ascii="Calibri" w:eastAsia="Times New Roman" w:hAnsi="Calibri" w:cs="Calibri"/>
          <w:b/>
          <w:noProof/>
          <w:color w:val="595959"/>
          <w:lang w:eastAsia="en-GB"/>
        </w:rPr>
      </w:pPr>
    </w:p>
    <w:p w14:paraId="45D3CED6" w14:textId="77777777" w:rsidR="00CE0539" w:rsidRDefault="00CE0539" w:rsidP="00CE592C">
      <w:pPr>
        <w:rPr>
          <w:rFonts w:ascii="Calibri" w:eastAsia="Times New Roman" w:hAnsi="Calibri" w:cs="Calibri"/>
          <w:b/>
          <w:noProof/>
          <w:color w:val="595959"/>
          <w:lang w:eastAsia="en-GB"/>
        </w:rPr>
      </w:pPr>
    </w:p>
    <w:p w14:paraId="0A34DD3E" w14:textId="77777777" w:rsidR="00CE0539" w:rsidRDefault="00CE0539" w:rsidP="00CE592C">
      <w:pPr>
        <w:rPr>
          <w:rFonts w:ascii="Calibri" w:eastAsia="Times New Roman" w:hAnsi="Calibri" w:cs="Calibri"/>
          <w:b/>
          <w:noProof/>
          <w:color w:val="595959"/>
          <w:lang w:eastAsia="en-GB"/>
        </w:rPr>
      </w:pPr>
    </w:p>
    <w:p w14:paraId="2587E43B" w14:textId="77777777" w:rsidR="00CE0539" w:rsidRDefault="00CE0539" w:rsidP="00CE592C">
      <w:pPr>
        <w:rPr>
          <w:rFonts w:ascii="Calibri" w:eastAsia="Times New Roman" w:hAnsi="Calibri" w:cs="Calibri"/>
          <w:b/>
          <w:noProof/>
          <w:color w:val="595959"/>
          <w:lang w:eastAsia="en-GB"/>
        </w:rPr>
      </w:pPr>
    </w:p>
    <w:p w14:paraId="0F75D4ED" w14:textId="77777777" w:rsidR="00CE0539" w:rsidRDefault="00CE0539" w:rsidP="00CE592C">
      <w:pPr>
        <w:rPr>
          <w:rFonts w:ascii="Calibri" w:eastAsia="Times New Roman" w:hAnsi="Calibri" w:cs="Calibri"/>
          <w:b/>
          <w:noProof/>
          <w:color w:val="595959"/>
          <w:lang w:eastAsia="en-GB"/>
        </w:rPr>
      </w:pPr>
    </w:p>
    <w:p w14:paraId="72791552" w14:textId="77777777" w:rsidR="00CE0539" w:rsidRDefault="00CE0539" w:rsidP="00CE592C">
      <w:pPr>
        <w:rPr>
          <w:rFonts w:ascii="Calibri" w:eastAsia="Times New Roman" w:hAnsi="Calibri" w:cs="Calibri"/>
          <w:b/>
          <w:noProof/>
          <w:color w:val="595959"/>
          <w:lang w:eastAsia="en-GB"/>
        </w:rPr>
      </w:pPr>
    </w:p>
    <w:p w14:paraId="2169AB06" w14:textId="77777777" w:rsidR="00CE0539" w:rsidRDefault="00CE0539" w:rsidP="00CE592C">
      <w:pPr>
        <w:rPr>
          <w:rFonts w:ascii="Calibri" w:eastAsia="Times New Roman" w:hAnsi="Calibri" w:cs="Calibri"/>
          <w:b/>
          <w:noProof/>
          <w:color w:val="595959"/>
          <w:lang w:eastAsia="en-GB"/>
        </w:rPr>
      </w:pPr>
    </w:p>
    <w:p w14:paraId="4BF3C94F" w14:textId="77777777" w:rsidR="00CE0539" w:rsidRDefault="00CE0539" w:rsidP="00CE592C">
      <w:pPr>
        <w:rPr>
          <w:rFonts w:ascii="Calibri" w:eastAsia="Times New Roman" w:hAnsi="Calibri" w:cs="Calibri"/>
          <w:b/>
          <w:noProof/>
          <w:color w:val="595959"/>
          <w:lang w:eastAsia="en-GB"/>
        </w:rPr>
      </w:pPr>
    </w:p>
    <w:p w14:paraId="33AAEDED" w14:textId="77777777" w:rsidR="00CE0539" w:rsidRDefault="00CE0539" w:rsidP="00CE592C">
      <w:pPr>
        <w:rPr>
          <w:rFonts w:ascii="Calibri" w:eastAsia="Times New Roman" w:hAnsi="Calibri" w:cs="Calibri"/>
          <w:b/>
          <w:noProof/>
          <w:color w:val="595959"/>
          <w:lang w:eastAsia="en-GB"/>
        </w:rPr>
      </w:pPr>
    </w:p>
    <w:p w14:paraId="3ABE54E6" w14:textId="77777777" w:rsidR="00CE0539" w:rsidRDefault="00CE0539" w:rsidP="00CE592C">
      <w:pPr>
        <w:rPr>
          <w:rFonts w:ascii="Calibri" w:eastAsia="Times New Roman" w:hAnsi="Calibri" w:cs="Calibri"/>
          <w:b/>
          <w:noProof/>
          <w:color w:val="595959"/>
          <w:lang w:eastAsia="en-GB"/>
        </w:rPr>
      </w:pPr>
    </w:p>
    <w:p w14:paraId="5219861A" w14:textId="77777777" w:rsidR="00CE0539" w:rsidRDefault="00CE0539" w:rsidP="00CE592C">
      <w:pPr>
        <w:rPr>
          <w:rFonts w:ascii="Calibri" w:eastAsia="Times New Roman" w:hAnsi="Calibri" w:cs="Calibri"/>
          <w:b/>
          <w:noProof/>
          <w:color w:val="595959"/>
          <w:lang w:eastAsia="en-GB"/>
        </w:rPr>
      </w:pPr>
    </w:p>
    <w:p w14:paraId="364B4680" w14:textId="77777777" w:rsidR="00CE0539" w:rsidRDefault="00CE0539" w:rsidP="00CE592C">
      <w:pPr>
        <w:rPr>
          <w:rFonts w:ascii="Calibri" w:eastAsia="Times New Roman" w:hAnsi="Calibri" w:cs="Calibri"/>
          <w:b/>
          <w:noProof/>
          <w:color w:val="595959"/>
          <w:lang w:eastAsia="en-GB"/>
        </w:rPr>
      </w:pPr>
    </w:p>
    <w:p w14:paraId="238F8678" w14:textId="77777777" w:rsidR="00CE0539" w:rsidRDefault="00CE0539" w:rsidP="00CE592C">
      <w:pPr>
        <w:rPr>
          <w:rFonts w:ascii="Calibri" w:eastAsia="Times New Roman" w:hAnsi="Calibri" w:cs="Calibri"/>
          <w:b/>
          <w:noProof/>
          <w:color w:val="595959"/>
          <w:lang w:eastAsia="en-GB"/>
        </w:rPr>
      </w:pPr>
    </w:p>
    <w:p w14:paraId="643C9A1E" w14:textId="77777777" w:rsidR="00CE0539" w:rsidRDefault="00CE0539" w:rsidP="00CE592C">
      <w:pPr>
        <w:rPr>
          <w:rFonts w:ascii="Calibri" w:eastAsia="Times New Roman" w:hAnsi="Calibri" w:cs="Calibri"/>
          <w:b/>
          <w:noProof/>
          <w:color w:val="595959"/>
          <w:lang w:eastAsia="en-GB"/>
        </w:rPr>
      </w:pPr>
    </w:p>
    <w:p w14:paraId="747CF408" w14:textId="77777777" w:rsidR="00E32D64" w:rsidRDefault="00E32D64" w:rsidP="00CE592C">
      <w:pPr>
        <w:rPr>
          <w:rFonts w:ascii="Calibri" w:eastAsia="Times New Roman" w:hAnsi="Calibri" w:cs="Calibri"/>
          <w:b/>
          <w:noProof/>
          <w:color w:val="595959"/>
          <w:lang w:eastAsia="en-GB"/>
        </w:rPr>
      </w:pPr>
    </w:p>
    <w:p w14:paraId="491FEC21" w14:textId="77777777" w:rsidR="00E32D64" w:rsidRDefault="00E32D64" w:rsidP="00CE592C">
      <w:pPr>
        <w:rPr>
          <w:rFonts w:ascii="Calibri" w:eastAsia="Times New Roman" w:hAnsi="Calibri" w:cs="Calibri"/>
          <w:b/>
          <w:noProof/>
          <w:color w:val="595959"/>
          <w:lang w:eastAsia="en-GB"/>
        </w:rPr>
      </w:pPr>
    </w:p>
    <w:p w14:paraId="7CE2911F" w14:textId="77777777" w:rsidR="00E32D64" w:rsidRDefault="00E32D64" w:rsidP="00CE592C">
      <w:pPr>
        <w:rPr>
          <w:rFonts w:ascii="Calibri" w:eastAsia="Times New Roman" w:hAnsi="Calibri" w:cs="Calibri"/>
          <w:b/>
          <w:noProof/>
          <w:color w:val="595959"/>
          <w:lang w:eastAsia="en-GB"/>
        </w:rPr>
      </w:pPr>
    </w:p>
    <w:p w14:paraId="1288DEE0" w14:textId="4F98E72D" w:rsidR="00E32D64" w:rsidRDefault="00E32D64" w:rsidP="004647D0">
      <w:pPr>
        <w:ind w:left="3600"/>
        <w:rPr>
          <w:rFonts w:ascii="Calibri" w:eastAsia="Times New Roman" w:hAnsi="Calibri" w:cs="Calibri"/>
          <w:b/>
          <w:noProof/>
          <w:color w:val="595959"/>
          <w:lang w:eastAsia="en-GB"/>
        </w:rPr>
      </w:pPr>
      <w:r>
        <w:rPr>
          <w:rFonts w:ascii="Calibri" w:eastAsia="Times New Roman" w:hAnsi="Calibri" w:cs="Calibri"/>
          <w:b/>
          <w:noProof/>
          <w:color w:val="595959"/>
          <w:lang w:val="en-US"/>
        </w:rPr>
        <w:drawing>
          <wp:inline distT="0" distB="0" distL="0" distR="0" wp14:anchorId="20FA8BFC" wp14:editId="2756FF9D">
            <wp:extent cx="1536065" cy="640080"/>
            <wp:effectExtent l="0" t="0" r="698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065" cy="640080"/>
                    </a:xfrm>
                    <a:prstGeom prst="rect">
                      <a:avLst/>
                    </a:prstGeom>
                    <a:noFill/>
                  </pic:spPr>
                </pic:pic>
              </a:graphicData>
            </a:graphic>
          </wp:inline>
        </w:drawing>
      </w:r>
    </w:p>
    <w:p w14:paraId="72EF31F7" w14:textId="1AE65CF5" w:rsidR="00096330" w:rsidRPr="004647D0" w:rsidRDefault="00096330" w:rsidP="00CE592C">
      <w:pPr>
        <w:rPr>
          <w:rFonts w:ascii="Calibri" w:eastAsia="Times New Roman" w:hAnsi="Calibri" w:cs="Calibri"/>
          <w:b/>
          <w:noProof/>
          <w:color w:val="595959"/>
          <w:lang w:eastAsia="en-GB"/>
        </w:rPr>
      </w:pPr>
      <w:r w:rsidRPr="004647D0">
        <w:rPr>
          <w:rFonts w:ascii="Calibri" w:eastAsia="Times New Roman" w:hAnsi="Calibri" w:cs="Calibri"/>
          <w:b/>
          <w:noProof/>
          <w:color w:val="595959"/>
          <w:lang w:eastAsia="en-GB"/>
        </w:rPr>
        <w:t>Application Form</w:t>
      </w:r>
      <w:r w:rsidRPr="004647D0">
        <w:rPr>
          <w:rFonts w:ascii="Calibri" w:eastAsia="Times New Roman" w:hAnsi="Calibri" w:cs="Calibri"/>
          <w:b/>
          <w:noProof/>
          <w:color w:val="595959"/>
          <w:lang w:eastAsia="en-GB"/>
        </w:rPr>
        <w:tab/>
      </w:r>
      <w:r w:rsidRPr="004647D0">
        <w:rPr>
          <w:rFonts w:ascii="Calibri" w:eastAsia="Times New Roman" w:hAnsi="Calibri" w:cs="Calibri"/>
          <w:b/>
          <w:noProof/>
          <w:color w:val="595959"/>
          <w:lang w:eastAsia="en-GB"/>
        </w:rPr>
        <w:tab/>
      </w:r>
      <w:r w:rsidRPr="004647D0">
        <w:rPr>
          <w:rFonts w:ascii="Calibri" w:eastAsia="Times New Roman" w:hAnsi="Calibri" w:cs="Calibri"/>
          <w:b/>
          <w:noProof/>
          <w:color w:val="595959"/>
          <w:lang w:eastAsia="en-GB"/>
        </w:rPr>
        <w:tab/>
      </w:r>
      <w:r w:rsidRPr="004647D0">
        <w:rPr>
          <w:rFonts w:ascii="Calibri" w:eastAsia="Times New Roman" w:hAnsi="Calibri" w:cs="Calibri"/>
          <w:b/>
          <w:noProof/>
          <w:color w:val="595959"/>
          <w:lang w:eastAsia="en-GB"/>
        </w:rPr>
        <w:tab/>
      </w:r>
      <w:r w:rsidRPr="004647D0">
        <w:rPr>
          <w:rFonts w:ascii="Calibri" w:eastAsia="Times New Roman" w:hAnsi="Calibri" w:cs="Calibri"/>
          <w:b/>
          <w:noProof/>
          <w:color w:val="595959"/>
          <w:lang w:eastAsia="en-GB"/>
        </w:rPr>
        <w:tab/>
      </w:r>
      <w:r w:rsidRPr="004647D0">
        <w:rPr>
          <w:rFonts w:ascii="Calibri" w:eastAsia="Times New Roman" w:hAnsi="Calibri" w:cs="Calibri"/>
          <w:b/>
          <w:noProof/>
          <w:color w:val="595959"/>
          <w:lang w:eastAsia="en-GB"/>
        </w:rPr>
        <w:tab/>
      </w:r>
      <w:r w:rsidRPr="004647D0">
        <w:rPr>
          <w:rFonts w:ascii="Calibri" w:eastAsia="Times New Roman" w:hAnsi="Calibri" w:cs="Calibri"/>
          <w:b/>
          <w:noProof/>
          <w:color w:val="595959"/>
          <w:lang w:eastAsia="en-GB"/>
        </w:rPr>
        <w:tab/>
      </w:r>
    </w:p>
    <w:p w14:paraId="5D5CC159" w14:textId="77777777" w:rsidR="00CE592C" w:rsidRPr="00096330" w:rsidRDefault="00CE592C" w:rsidP="00CE592C">
      <w:pPr>
        <w:rPr>
          <w:rFonts w:ascii="Calibri" w:eastAsia="Times New Roman" w:hAnsi="Calibri" w:cs="Calibri"/>
          <w:b/>
          <w:noProof/>
          <w:color w:val="595959"/>
          <w:lang w:eastAsia="en-GB"/>
        </w:rPr>
      </w:pPr>
      <w:r w:rsidRPr="00CE592C">
        <w:rPr>
          <w:b/>
          <w:i/>
        </w:rPr>
        <w:t xml:space="preserve">Please complete all </w:t>
      </w:r>
      <w:r w:rsidR="00722598">
        <w:rPr>
          <w:b/>
          <w:i/>
        </w:rPr>
        <w:t>sections of the form in English</w:t>
      </w:r>
    </w:p>
    <w:p w14:paraId="4A724D78" w14:textId="77777777" w:rsidR="00CE592C" w:rsidRDefault="00CE592C" w:rsidP="00CE592C">
      <w:r>
        <w:t>Name:</w:t>
      </w:r>
    </w:p>
    <w:p w14:paraId="1E12E224" w14:textId="77777777" w:rsidR="00CE592C" w:rsidRDefault="00CE592C" w:rsidP="00CE592C">
      <w:r>
        <w:t>Qualifications:</w:t>
      </w:r>
    </w:p>
    <w:p w14:paraId="557A47FB" w14:textId="77777777" w:rsidR="00CE592C" w:rsidRDefault="00CE592C" w:rsidP="00CE592C">
      <w:r>
        <w:t>Job Title:</w:t>
      </w:r>
    </w:p>
    <w:p w14:paraId="4F285E45" w14:textId="77777777" w:rsidR="00096330" w:rsidRDefault="00096330" w:rsidP="00CE592C">
      <w:r>
        <w:t>Company/Academic Institute</w:t>
      </w:r>
    </w:p>
    <w:p w14:paraId="5AB56118" w14:textId="77777777" w:rsidR="00CE592C" w:rsidRDefault="00CE592C" w:rsidP="00CE592C">
      <w:r>
        <w:t>Address:</w:t>
      </w:r>
    </w:p>
    <w:p w14:paraId="7B5AC25D" w14:textId="77777777" w:rsidR="00CE592C" w:rsidRDefault="00CE592C" w:rsidP="00CE592C">
      <w:r>
        <w:t>Date of Birth:</w:t>
      </w:r>
    </w:p>
    <w:p w14:paraId="63DF5229" w14:textId="77777777" w:rsidR="00CE592C" w:rsidRDefault="00CE592C" w:rsidP="00CE592C">
      <w:r>
        <w:t>Telephone:</w:t>
      </w:r>
      <w:r w:rsidR="004263DE">
        <w:tab/>
      </w:r>
      <w:r w:rsidR="004263DE">
        <w:tab/>
      </w:r>
      <w:r w:rsidR="004263DE">
        <w:tab/>
      </w:r>
      <w:r w:rsidR="004263DE">
        <w:tab/>
      </w:r>
      <w:r>
        <w:t>Mobile:</w:t>
      </w:r>
    </w:p>
    <w:p w14:paraId="095FC9C9" w14:textId="77777777" w:rsidR="00CE592C" w:rsidRDefault="00CE592C" w:rsidP="00CE592C">
      <w:r>
        <w:t>Email:</w:t>
      </w:r>
    </w:p>
    <w:p w14:paraId="3ACCE429" w14:textId="77777777" w:rsidR="00CE592C" w:rsidRPr="004263DE" w:rsidRDefault="00CE592C" w:rsidP="00CE592C">
      <w:pPr>
        <w:rPr>
          <w:b/>
        </w:rPr>
      </w:pPr>
      <w:r w:rsidRPr="004263DE">
        <w:rPr>
          <w:b/>
        </w:rPr>
        <w:t>Refere</w:t>
      </w:r>
      <w:r w:rsidR="0025508F">
        <w:rPr>
          <w:b/>
        </w:rPr>
        <w:t>nce available from -</w:t>
      </w:r>
    </w:p>
    <w:p w14:paraId="6159BEF3" w14:textId="77777777" w:rsidR="00CE592C" w:rsidRDefault="00CE592C" w:rsidP="00CE592C">
      <w:r>
        <w:t>Name:</w:t>
      </w:r>
      <w:r>
        <w:tab/>
      </w:r>
      <w:r>
        <w:tab/>
      </w:r>
      <w:r>
        <w:tab/>
      </w:r>
      <w:r>
        <w:tab/>
      </w:r>
      <w:r>
        <w:tab/>
        <w:t>Title:</w:t>
      </w:r>
    </w:p>
    <w:p w14:paraId="4AFF6A1C" w14:textId="77777777" w:rsidR="00CE592C" w:rsidRDefault="00CE592C" w:rsidP="00CE592C">
      <w:r>
        <w:t xml:space="preserve">Company/Academic </w:t>
      </w:r>
      <w:r w:rsidR="0025508F">
        <w:t>I</w:t>
      </w:r>
      <w:r>
        <w:t xml:space="preserve">nstitute: </w:t>
      </w:r>
    </w:p>
    <w:p w14:paraId="43969B59" w14:textId="77777777" w:rsidR="00CE592C" w:rsidRDefault="00CE592C" w:rsidP="00CE592C">
      <w:r>
        <w:t xml:space="preserve">Contact details:   </w:t>
      </w:r>
      <w:r>
        <w:tab/>
      </w:r>
      <w:r>
        <w:tab/>
      </w:r>
      <w:r>
        <w:tab/>
        <w:t>Email:</w:t>
      </w:r>
      <w:r>
        <w:tab/>
      </w:r>
      <w:r>
        <w:tab/>
      </w:r>
      <w:r>
        <w:tab/>
      </w:r>
      <w:r>
        <w:tab/>
        <w:t>Telephone:</w:t>
      </w:r>
    </w:p>
    <w:p w14:paraId="03D283BF" w14:textId="77777777" w:rsidR="00CE592C" w:rsidRDefault="00CE592C" w:rsidP="00CE592C">
      <w:r>
        <w:t>Relationship to applicant:</w:t>
      </w:r>
    </w:p>
    <w:p w14:paraId="3E14E4C5" w14:textId="77777777" w:rsidR="00CE592C" w:rsidRDefault="00CE592C" w:rsidP="00CE592C">
      <w:r>
        <w:t>Please confirm that the referee has knowledge of the grant application and is willing to be contacted.   Yes</w:t>
      </w:r>
      <w:r w:rsidR="0025508F">
        <w:t xml:space="preserve">  </w:t>
      </w:r>
      <w:r>
        <w:t xml:space="preserve">      No</w:t>
      </w:r>
    </w:p>
    <w:p w14:paraId="42991DC0" w14:textId="77777777" w:rsidR="00CE592C" w:rsidRDefault="00722598" w:rsidP="00CE592C">
      <w:r>
        <w:rPr>
          <w:noProof/>
          <w:lang w:val="en-US"/>
        </w:rPr>
        <mc:AlternateContent>
          <mc:Choice Requires="wps">
            <w:drawing>
              <wp:anchor distT="45720" distB="45720" distL="114300" distR="114300" simplePos="0" relativeHeight="251665408" behindDoc="0" locked="0" layoutInCell="1" allowOverlap="1" wp14:anchorId="6BB71D46" wp14:editId="5F33DFB4">
                <wp:simplePos x="0" y="0"/>
                <wp:positionH relativeFrom="column">
                  <wp:posOffset>-19050</wp:posOffset>
                </wp:positionH>
                <wp:positionV relativeFrom="paragraph">
                  <wp:posOffset>372110</wp:posOffset>
                </wp:positionV>
                <wp:extent cx="5788025" cy="251460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2514600"/>
                        </a:xfrm>
                        <a:prstGeom prst="rect">
                          <a:avLst/>
                        </a:prstGeom>
                        <a:solidFill>
                          <a:srgbClr val="FFFFFF"/>
                        </a:solidFill>
                        <a:ln w="9525">
                          <a:solidFill>
                            <a:srgbClr val="000000"/>
                          </a:solidFill>
                          <a:miter lim="800000"/>
                          <a:headEnd/>
                          <a:tailEnd/>
                        </a:ln>
                      </wps:spPr>
                      <wps:txbx>
                        <w:txbxContent>
                          <w:p w14:paraId="04D50B36" w14:textId="77777777" w:rsidR="004263DE" w:rsidRDefault="004263DE" w:rsidP="00426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71D46" id="_x0000_t202" coordsize="21600,21600" o:spt="202" path="m,l,21600r21600,l21600,xe">
                <v:stroke joinstyle="miter"/>
                <v:path gradientshapeok="t" o:connecttype="rect"/>
              </v:shapetype>
              <v:shape id="Text Box 2" o:spid="_x0000_s1026" type="#_x0000_t202" style="position:absolute;margin-left:-1.5pt;margin-top:29.3pt;width:455.75pt;height:19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">
                <v:textbox>
                  <w:txbxContent>
                    <w:p w14:paraId="04D50B36" w14:textId="77777777" w:rsidR="004263DE" w:rsidRDefault="004263DE" w:rsidP="004263DE"/>
                  </w:txbxContent>
                </v:textbox>
                <w10:wrap type="square"/>
              </v:shape>
            </w:pict>
          </mc:Fallback>
        </mc:AlternateContent>
      </w:r>
      <w:r w:rsidR="00CE592C">
        <w:t xml:space="preserve">Explain in 100 words or less the outline of your application and key personal and business </w:t>
      </w:r>
      <w:r w:rsidR="00AC3134">
        <w:t>goals.</w:t>
      </w:r>
    </w:p>
    <w:p w14:paraId="071733D5" w14:textId="77777777" w:rsidR="0025508F" w:rsidRDefault="0025508F" w:rsidP="00CE592C">
      <w:pPr>
        <w:rPr>
          <w:b/>
        </w:rPr>
      </w:pPr>
    </w:p>
    <w:p w14:paraId="242F6454" w14:textId="20F83142" w:rsidR="00CE592C" w:rsidRPr="00CE592C" w:rsidRDefault="00CE592C" w:rsidP="00CE592C">
      <w:pPr>
        <w:rPr>
          <w:b/>
        </w:rPr>
      </w:pPr>
      <w:r w:rsidRPr="00CE592C">
        <w:rPr>
          <w:b/>
        </w:rPr>
        <w:t>Finance</w:t>
      </w:r>
    </w:p>
    <w:p w14:paraId="4928A0C3" w14:textId="5CF7CD5F" w:rsidR="00CE592C" w:rsidRDefault="00CE592C" w:rsidP="00CE592C">
      <w:r>
        <w:t>How much support are you asking the ES</w:t>
      </w:r>
      <w:r w:rsidR="007A477C">
        <w:t>P</w:t>
      </w:r>
      <w:r>
        <w:t>T to contribute?  €</w:t>
      </w:r>
      <w:r w:rsidR="00CE0539">
        <w:t>/£</w:t>
      </w:r>
    </w:p>
    <w:p w14:paraId="36AC4629" w14:textId="77777777" w:rsidR="00CE592C" w:rsidRDefault="00CE592C" w:rsidP="00CE592C">
      <w:r>
        <w:t>Over what period:</w:t>
      </w:r>
      <w:r w:rsidR="00A6620E">
        <w:t xml:space="preserve"> </w:t>
      </w:r>
    </w:p>
    <w:p w14:paraId="0A0C6D43" w14:textId="77777777" w:rsidR="00CE592C" w:rsidRDefault="00CE592C" w:rsidP="00CE592C">
      <w:r>
        <w:t>Please explain any instalment payments:</w:t>
      </w:r>
      <w:r w:rsidR="00096330">
        <w:t xml:space="preserve"> </w:t>
      </w:r>
    </w:p>
    <w:p w14:paraId="19C85911" w14:textId="77777777" w:rsidR="00CE592C" w:rsidRDefault="00CE592C" w:rsidP="00CE592C">
      <w:r>
        <w:t>Is this part or full funding and from where is any other funding being sought?</w:t>
      </w:r>
    </w:p>
    <w:p w14:paraId="360D9DB8" w14:textId="498608C6" w:rsidR="00380454" w:rsidRDefault="006005B7" w:rsidP="00CE592C">
      <w:r>
        <w:t>The grant will be paid direct to Solent University.</w:t>
      </w:r>
    </w:p>
    <w:p w14:paraId="181E9BC5" w14:textId="5F83A7A5" w:rsidR="0025508F" w:rsidRPr="00BD4843" w:rsidRDefault="00A6620E" w:rsidP="00BD4843">
      <w:r>
        <w:t>When is the (first) payment due?</w:t>
      </w:r>
    </w:p>
    <w:p w14:paraId="694A8365" w14:textId="0A54B47D" w:rsidR="0025508F" w:rsidRDefault="0025508F" w:rsidP="00722598">
      <w:pPr>
        <w:jc w:val="both"/>
        <w:rPr>
          <w:iCs/>
          <w:sz w:val="20"/>
        </w:rPr>
      </w:pPr>
    </w:p>
    <w:p w14:paraId="6E9CD6EE" w14:textId="7B3971D8" w:rsidR="00E32D64" w:rsidRPr="00BD4843" w:rsidRDefault="00E32D64" w:rsidP="00722598">
      <w:pPr>
        <w:jc w:val="both"/>
        <w:rPr>
          <w:b/>
          <w:bCs/>
          <w:iCs/>
        </w:rPr>
      </w:pPr>
      <w:r w:rsidRPr="00BD4843">
        <w:rPr>
          <w:b/>
          <w:bCs/>
          <w:iCs/>
        </w:rPr>
        <w:t xml:space="preserve">Applicant Signature </w:t>
      </w:r>
      <w:r w:rsidRPr="00BD4843">
        <w:rPr>
          <w:b/>
          <w:bCs/>
          <w:iCs/>
        </w:rPr>
        <w:tab/>
      </w:r>
      <w:r w:rsidRPr="00E32D64">
        <w:rPr>
          <w:iCs/>
        </w:rPr>
        <w:tab/>
      </w:r>
      <w:r w:rsidRPr="00E32D64">
        <w:rPr>
          <w:iCs/>
        </w:rPr>
        <w:tab/>
      </w:r>
      <w:r w:rsidRPr="00E32D64">
        <w:rPr>
          <w:iCs/>
        </w:rPr>
        <w:tab/>
      </w:r>
      <w:r w:rsidRPr="00E32D64">
        <w:rPr>
          <w:iCs/>
        </w:rPr>
        <w:tab/>
      </w:r>
      <w:r w:rsidRPr="00E32D64">
        <w:rPr>
          <w:iCs/>
        </w:rPr>
        <w:tab/>
      </w:r>
      <w:r w:rsidRPr="00E32D64">
        <w:rPr>
          <w:iCs/>
        </w:rPr>
        <w:tab/>
      </w:r>
      <w:r w:rsidRPr="00E32D64">
        <w:rPr>
          <w:iCs/>
        </w:rPr>
        <w:tab/>
      </w:r>
      <w:r w:rsidRPr="00BD4843">
        <w:rPr>
          <w:b/>
          <w:bCs/>
          <w:iCs/>
        </w:rPr>
        <w:t>Date</w:t>
      </w:r>
    </w:p>
    <w:p w14:paraId="65D1611B" w14:textId="2DAACEE7" w:rsidR="00E32D64" w:rsidRPr="00E32D64" w:rsidRDefault="00E32D64" w:rsidP="00722598">
      <w:pPr>
        <w:jc w:val="both"/>
        <w:rPr>
          <w:iCs/>
        </w:rPr>
      </w:pPr>
      <w:r>
        <w:rPr>
          <w:iCs/>
        </w:rPr>
        <w:t>________________________________________________________________________________</w:t>
      </w:r>
    </w:p>
    <w:p w14:paraId="2AC30580" w14:textId="3379CBB2" w:rsidR="00E32D64" w:rsidRDefault="00BD4843" w:rsidP="00722598">
      <w:pPr>
        <w:jc w:val="both"/>
        <w:rPr>
          <w:i/>
          <w:sz w:val="20"/>
        </w:rPr>
      </w:pPr>
      <w:r>
        <w:rPr>
          <w:i/>
          <w:sz w:val="20"/>
        </w:rPr>
        <w:t xml:space="preserve">By signing this </w:t>
      </w:r>
      <w:proofErr w:type="gramStart"/>
      <w:r>
        <w:rPr>
          <w:i/>
          <w:sz w:val="20"/>
        </w:rPr>
        <w:t>Application</w:t>
      </w:r>
      <w:proofErr w:type="gramEnd"/>
      <w:r>
        <w:rPr>
          <w:i/>
          <w:sz w:val="20"/>
        </w:rPr>
        <w:t xml:space="preserve"> you are confirming that all the information provided is correct and can be verified.</w:t>
      </w:r>
    </w:p>
    <w:p w14:paraId="6A9FA7AF" w14:textId="0CD03662" w:rsidR="00CE592C" w:rsidRDefault="00CE592C" w:rsidP="00722598">
      <w:pPr>
        <w:jc w:val="both"/>
        <w:rPr>
          <w:i/>
          <w:sz w:val="20"/>
        </w:rPr>
      </w:pPr>
      <w:r w:rsidRPr="00722598">
        <w:rPr>
          <w:i/>
          <w:sz w:val="20"/>
        </w:rPr>
        <w:t>All information provided will be treated in the strictest confidence and held under current GDPR legislation.</w:t>
      </w:r>
    </w:p>
    <w:p w14:paraId="77800F3E" w14:textId="07ACB1F0" w:rsidR="0025508F" w:rsidRDefault="0025508F" w:rsidP="00722598">
      <w:pPr>
        <w:jc w:val="both"/>
        <w:rPr>
          <w:b/>
        </w:rPr>
      </w:pPr>
      <w:r w:rsidRPr="0025508F">
        <w:rPr>
          <w:b/>
        </w:rPr>
        <w:t>Please ensure that your application includes a CV and full contact details.</w:t>
      </w:r>
      <w:r w:rsidR="006005B7">
        <w:rPr>
          <w:b/>
        </w:rPr>
        <w:t xml:space="preserve"> Thank you.</w:t>
      </w:r>
    </w:p>
    <w:p w14:paraId="4F25E639" w14:textId="77777777" w:rsidR="006005B7" w:rsidRDefault="006005B7" w:rsidP="00F15E8E">
      <w:pPr>
        <w:rPr>
          <w:b/>
          <w:sz w:val="18"/>
          <w:szCs w:val="18"/>
        </w:rPr>
      </w:pPr>
    </w:p>
    <w:p w14:paraId="4DF9865A" w14:textId="77777777" w:rsidR="006005B7" w:rsidRDefault="006005B7" w:rsidP="00F15E8E">
      <w:pPr>
        <w:rPr>
          <w:b/>
          <w:sz w:val="18"/>
          <w:szCs w:val="18"/>
        </w:rPr>
      </w:pPr>
    </w:p>
    <w:p w14:paraId="46D05322" w14:textId="1B48521F" w:rsidR="006005B7" w:rsidRDefault="004647D0" w:rsidP="006005B7">
      <w:pPr>
        <w:jc w:val="center"/>
        <w:rPr>
          <w:b/>
          <w:sz w:val="18"/>
          <w:szCs w:val="18"/>
        </w:rPr>
      </w:pPr>
      <w:r>
        <w:rPr>
          <w:rFonts w:ascii="Calibri" w:eastAsia="Times New Roman" w:hAnsi="Calibri" w:cs="Calibri"/>
          <w:b/>
          <w:noProof/>
          <w:color w:val="595959"/>
          <w:lang w:val="en-US"/>
        </w:rPr>
        <w:drawing>
          <wp:inline distT="0" distB="0" distL="0" distR="0" wp14:anchorId="40832150" wp14:editId="59489ADF">
            <wp:extent cx="1536700" cy="607294"/>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6513" cy="626980"/>
                    </a:xfrm>
                    <a:prstGeom prst="rect">
                      <a:avLst/>
                    </a:prstGeom>
                    <a:noFill/>
                  </pic:spPr>
                </pic:pic>
              </a:graphicData>
            </a:graphic>
          </wp:inline>
        </w:drawing>
      </w:r>
    </w:p>
    <w:p w14:paraId="5DCEE749" w14:textId="15D97A6D" w:rsidR="006005B7" w:rsidRPr="006005B7" w:rsidRDefault="004647D0" w:rsidP="004647D0">
      <w:pPr>
        <w:rPr>
          <w:b/>
          <w:sz w:val="18"/>
          <w:szCs w:val="18"/>
        </w:rPr>
      </w:pPr>
      <w:r>
        <w:rPr>
          <w:b/>
          <w:sz w:val="18"/>
          <w:szCs w:val="18"/>
        </w:rPr>
        <w:t xml:space="preserve">         </w:t>
      </w:r>
      <w:r w:rsidR="006005B7" w:rsidRPr="006005B7">
        <w:rPr>
          <w:b/>
          <w:sz w:val="18"/>
          <w:szCs w:val="18"/>
        </w:rPr>
        <w:t>From 1 August 2020 the European Shopping Centre Trust will be known as the European Shopping Places Trust</w:t>
      </w:r>
    </w:p>
    <w:sectPr w:rsidR="006005B7" w:rsidRPr="006005B7" w:rsidSect="00D161FE">
      <w:footerReference w:type="default" r:id="rId16"/>
      <w:pgSz w:w="11906" w:h="16838"/>
      <w:pgMar w:top="1134" w:right="1440" w:bottom="567" w:left="1440"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D5023" w14:textId="77777777" w:rsidR="0073565D" w:rsidRDefault="0073565D" w:rsidP="00D161FE">
      <w:pPr>
        <w:spacing w:after="0" w:line="240" w:lineRule="auto"/>
      </w:pPr>
      <w:r>
        <w:separator/>
      </w:r>
    </w:p>
  </w:endnote>
  <w:endnote w:type="continuationSeparator" w:id="0">
    <w:p w14:paraId="7DB4C8A0" w14:textId="77777777" w:rsidR="0073565D" w:rsidRDefault="0073565D" w:rsidP="00D1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4539976"/>
      <w:docPartObj>
        <w:docPartGallery w:val="Page Numbers (Bottom of Page)"/>
        <w:docPartUnique/>
      </w:docPartObj>
    </w:sdtPr>
    <w:sdtEndPr>
      <w:rPr>
        <w:noProof/>
      </w:rPr>
    </w:sdtEndPr>
    <w:sdtContent>
      <w:p w14:paraId="434EB539" w14:textId="77777777" w:rsidR="00D161FE" w:rsidRDefault="00D161FE">
        <w:pPr>
          <w:pStyle w:val="Footer"/>
          <w:jc w:val="center"/>
        </w:pPr>
        <w:r>
          <w:fldChar w:fldCharType="begin"/>
        </w:r>
        <w:r>
          <w:instrText xml:space="preserve"> PAGE   \* MERGEFORMAT </w:instrText>
        </w:r>
        <w:r>
          <w:fldChar w:fldCharType="separate"/>
        </w:r>
        <w:r w:rsidR="003B09EE">
          <w:rPr>
            <w:noProof/>
          </w:rPr>
          <w:t>1</w:t>
        </w:r>
        <w:r>
          <w:rPr>
            <w:noProof/>
          </w:rPr>
          <w:fldChar w:fldCharType="end"/>
        </w:r>
      </w:p>
    </w:sdtContent>
  </w:sdt>
  <w:p w14:paraId="3D8B2CE4" w14:textId="77777777" w:rsidR="00D161FE" w:rsidRDefault="00D16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499CC" w14:textId="77777777" w:rsidR="0073565D" w:rsidRDefault="0073565D" w:rsidP="00D161FE">
      <w:pPr>
        <w:spacing w:after="0" w:line="240" w:lineRule="auto"/>
      </w:pPr>
      <w:r>
        <w:separator/>
      </w:r>
    </w:p>
  </w:footnote>
  <w:footnote w:type="continuationSeparator" w:id="0">
    <w:p w14:paraId="535035EE" w14:textId="77777777" w:rsidR="0073565D" w:rsidRDefault="0073565D" w:rsidP="00D16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62960"/>
    <w:multiLevelType w:val="hybridMultilevel"/>
    <w:tmpl w:val="F8B0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7E6175"/>
    <w:multiLevelType w:val="hybridMultilevel"/>
    <w:tmpl w:val="94A04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6369C4"/>
    <w:multiLevelType w:val="hybridMultilevel"/>
    <w:tmpl w:val="1A429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92C"/>
    <w:rsid w:val="00055917"/>
    <w:rsid w:val="00087BCE"/>
    <w:rsid w:val="00096330"/>
    <w:rsid w:val="00115805"/>
    <w:rsid w:val="0013536A"/>
    <w:rsid w:val="001D0BE2"/>
    <w:rsid w:val="00201F59"/>
    <w:rsid w:val="00202446"/>
    <w:rsid w:val="00241DAA"/>
    <w:rsid w:val="0025508F"/>
    <w:rsid w:val="002D18B8"/>
    <w:rsid w:val="00354343"/>
    <w:rsid w:val="00380454"/>
    <w:rsid w:val="00390DBF"/>
    <w:rsid w:val="003B0345"/>
    <w:rsid w:val="003B09EE"/>
    <w:rsid w:val="003C4D57"/>
    <w:rsid w:val="003D65EE"/>
    <w:rsid w:val="00402130"/>
    <w:rsid w:val="004263DE"/>
    <w:rsid w:val="004647D0"/>
    <w:rsid w:val="0046626A"/>
    <w:rsid w:val="004B27CB"/>
    <w:rsid w:val="00506E2D"/>
    <w:rsid w:val="0053378F"/>
    <w:rsid w:val="006005B7"/>
    <w:rsid w:val="00607D8D"/>
    <w:rsid w:val="00657330"/>
    <w:rsid w:val="00680E9C"/>
    <w:rsid w:val="00687C22"/>
    <w:rsid w:val="00694030"/>
    <w:rsid w:val="00722598"/>
    <w:rsid w:val="00734AC4"/>
    <w:rsid w:val="0073565D"/>
    <w:rsid w:val="0079038D"/>
    <w:rsid w:val="007A3A50"/>
    <w:rsid w:val="007A477C"/>
    <w:rsid w:val="008315D8"/>
    <w:rsid w:val="00861BC6"/>
    <w:rsid w:val="009073CD"/>
    <w:rsid w:val="00946D31"/>
    <w:rsid w:val="00955258"/>
    <w:rsid w:val="00984166"/>
    <w:rsid w:val="00991C36"/>
    <w:rsid w:val="009B6B7B"/>
    <w:rsid w:val="009C3FAD"/>
    <w:rsid w:val="009D6E9D"/>
    <w:rsid w:val="00A0136A"/>
    <w:rsid w:val="00A44FB1"/>
    <w:rsid w:val="00A6620E"/>
    <w:rsid w:val="00AC3134"/>
    <w:rsid w:val="00B03869"/>
    <w:rsid w:val="00B12DAF"/>
    <w:rsid w:val="00BC4798"/>
    <w:rsid w:val="00BD4843"/>
    <w:rsid w:val="00BF2ACA"/>
    <w:rsid w:val="00C37F43"/>
    <w:rsid w:val="00C65A4B"/>
    <w:rsid w:val="00C6660F"/>
    <w:rsid w:val="00C74111"/>
    <w:rsid w:val="00CC77EE"/>
    <w:rsid w:val="00CE0539"/>
    <w:rsid w:val="00CE0DF5"/>
    <w:rsid w:val="00CE592C"/>
    <w:rsid w:val="00D010CE"/>
    <w:rsid w:val="00D161FE"/>
    <w:rsid w:val="00D61DCC"/>
    <w:rsid w:val="00DB5F6E"/>
    <w:rsid w:val="00DC3E24"/>
    <w:rsid w:val="00DC64D6"/>
    <w:rsid w:val="00DE32C6"/>
    <w:rsid w:val="00DF6F9B"/>
    <w:rsid w:val="00E16DEC"/>
    <w:rsid w:val="00E32D64"/>
    <w:rsid w:val="00E56727"/>
    <w:rsid w:val="00E97BF4"/>
    <w:rsid w:val="00EB7B92"/>
    <w:rsid w:val="00EF1BBC"/>
    <w:rsid w:val="00F153C4"/>
    <w:rsid w:val="00F15E8E"/>
    <w:rsid w:val="00F27632"/>
    <w:rsid w:val="00F50C9D"/>
    <w:rsid w:val="00F604DD"/>
    <w:rsid w:val="00F62F27"/>
    <w:rsid w:val="00F70DCC"/>
    <w:rsid w:val="00FA038D"/>
    <w:rsid w:val="00FC1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A85B"/>
  <w15:docId w15:val="{4793668A-4409-42A2-9E76-1F4D9135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2C"/>
    <w:pPr>
      <w:ind w:left="720"/>
      <w:contextualSpacing/>
    </w:pPr>
  </w:style>
  <w:style w:type="paragraph" w:styleId="BalloonText">
    <w:name w:val="Balloon Text"/>
    <w:basedOn w:val="Normal"/>
    <w:link w:val="BalloonTextChar"/>
    <w:uiPriority w:val="99"/>
    <w:semiHidden/>
    <w:unhideWhenUsed/>
    <w:rsid w:val="00426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3DE"/>
    <w:rPr>
      <w:rFonts w:ascii="Tahoma" w:hAnsi="Tahoma" w:cs="Tahoma"/>
      <w:sz w:val="16"/>
      <w:szCs w:val="16"/>
    </w:rPr>
  </w:style>
  <w:style w:type="paragraph" w:styleId="Header">
    <w:name w:val="header"/>
    <w:basedOn w:val="Normal"/>
    <w:link w:val="HeaderChar"/>
    <w:uiPriority w:val="99"/>
    <w:unhideWhenUsed/>
    <w:rsid w:val="00D16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1FE"/>
  </w:style>
  <w:style w:type="paragraph" w:styleId="Footer">
    <w:name w:val="footer"/>
    <w:basedOn w:val="Normal"/>
    <w:link w:val="FooterChar"/>
    <w:uiPriority w:val="99"/>
    <w:unhideWhenUsed/>
    <w:rsid w:val="00D16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1FE"/>
  </w:style>
  <w:style w:type="character" w:styleId="Hyperlink">
    <w:name w:val="Hyperlink"/>
    <w:basedOn w:val="DefaultParagraphFont"/>
    <w:uiPriority w:val="99"/>
    <w:unhideWhenUsed/>
    <w:rsid w:val="00354343"/>
    <w:rPr>
      <w:color w:val="0000FF" w:themeColor="hyperlink"/>
      <w:u w:val="single"/>
    </w:rPr>
  </w:style>
  <w:style w:type="character" w:customStyle="1" w:styleId="UnresolvedMention1">
    <w:name w:val="Unresolved Mention1"/>
    <w:basedOn w:val="DefaultParagraphFont"/>
    <w:uiPriority w:val="99"/>
    <w:semiHidden/>
    <w:unhideWhenUsed/>
    <w:rsid w:val="00354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gil@lasb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olent.ac.uk/events/upskill-in-2021-with-a-diploma-in-retail-and-leisure-place-management-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lent.ac.uk/courses/cpd-professional/retail-and-leisure-place-management-he-cert"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europeanshoppingplacestrust.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eileen@al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 Barden</dc:creator>
  <cp:lastModifiedBy>Eileen Connolly</cp:lastModifiedBy>
  <cp:revision>6</cp:revision>
  <cp:lastPrinted>2019-04-08T13:38:00Z</cp:lastPrinted>
  <dcterms:created xsi:type="dcterms:W3CDTF">2021-03-11T17:57:00Z</dcterms:created>
  <dcterms:modified xsi:type="dcterms:W3CDTF">2021-03-12T09:13:00Z</dcterms:modified>
</cp:coreProperties>
</file>